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38" w:rsidRPr="001A1B38" w:rsidRDefault="001A1B38" w:rsidP="001A1B38">
      <w:pPr>
        <w:spacing w:afterLines="50" w:after="156"/>
        <w:jc w:val="center"/>
        <w:rPr>
          <w:rFonts w:ascii="黑体" w:eastAsia="黑体" w:hAnsi="黑体"/>
          <w:b/>
          <w:sz w:val="32"/>
        </w:rPr>
      </w:pPr>
      <w:r w:rsidRPr="001A1B38">
        <w:rPr>
          <w:rFonts w:ascii="黑体" w:eastAsia="黑体" w:hAnsi="黑体" w:hint="eastAsia"/>
          <w:b/>
          <w:sz w:val="32"/>
        </w:rPr>
        <w:t>报名晋升培训学员使用</w:t>
      </w:r>
      <w:r w:rsidR="00483647">
        <w:rPr>
          <w:rFonts w:ascii="黑体" w:eastAsia="黑体" w:hAnsi="黑体" w:hint="eastAsia"/>
          <w:b/>
          <w:sz w:val="32"/>
        </w:rPr>
        <w:t>简要</w:t>
      </w:r>
      <w:r w:rsidRPr="001A1B38">
        <w:rPr>
          <w:rFonts w:ascii="黑体" w:eastAsia="黑体" w:hAnsi="黑体" w:hint="eastAsia"/>
          <w:b/>
          <w:sz w:val="32"/>
        </w:rPr>
        <w:t>说明</w:t>
      </w:r>
    </w:p>
    <w:p w:rsidR="001A1B38" w:rsidRDefault="001A1B38" w:rsidP="009E764F">
      <w:pPr>
        <w:spacing w:line="360" w:lineRule="auto"/>
        <w:ind w:left="210" w:hangingChars="100" w:hanging="210"/>
      </w:pPr>
      <w:r>
        <w:rPr>
          <w:rFonts w:hint="eastAsia"/>
        </w:rPr>
        <w:t>1</w:t>
      </w:r>
      <w:r>
        <w:rPr>
          <w:rFonts w:hint="eastAsia"/>
        </w:rPr>
        <w:t>、</w:t>
      </w:r>
      <w:r w:rsidR="00DD6B31">
        <w:rPr>
          <w:rFonts w:hint="eastAsia"/>
        </w:rPr>
        <w:t>直接</w:t>
      </w:r>
      <w:r>
        <w:rPr>
          <w:rFonts w:hint="eastAsia"/>
        </w:rPr>
        <w:t>访问江苏省体育局裁判员管理系统网站</w:t>
      </w:r>
      <w:hyperlink r:id="rId7" w:history="1">
        <w:r w:rsidR="00DD6B31" w:rsidRPr="001F4E00">
          <w:rPr>
            <w:rStyle w:val="a6"/>
          </w:rPr>
          <w:t>http://218.94.50.235:19880</w:t>
        </w:r>
      </w:hyperlink>
      <w:r w:rsidR="00DD6B31">
        <w:rPr>
          <w:rFonts w:hint="eastAsia"/>
        </w:rPr>
        <w:t>，或者通过江苏省体育局网站的“江苏裁判员管理”访问</w:t>
      </w:r>
      <w:r>
        <w:rPr>
          <w:rFonts w:hint="eastAsia"/>
        </w:rPr>
        <w:t>，</w:t>
      </w:r>
      <w:r w:rsidR="00DD6B31">
        <w:rPr>
          <w:rFonts w:hint="eastAsia"/>
        </w:rPr>
        <w:t>然后</w:t>
      </w:r>
      <w:r w:rsidR="00FF78D2">
        <w:rPr>
          <w:rFonts w:hint="eastAsia"/>
        </w:rPr>
        <w:t>点击</w:t>
      </w:r>
      <w:r>
        <w:rPr>
          <w:rFonts w:hint="eastAsia"/>
        </w:rPr>
        <w:t>中间</w:t>
      </w:r>
      <w:r w:rsidR="00483647">
        <w:rPr>
          <w:rFonts w:hint="eastAsia"/>
        </w:rPr>
        <w:t>“</w:t>
      </w:r>
      <w:r>
        <w:rPr>
          <w:rFonts w:hint="eastAsia"/>
        </w:rPr>
        <w:t>晋升培训</w:t>
      </w:r>
      <w:r w:rsidR="00483647">
        <w:rPr>
          <w:rFonts w:hint="eastAsia"/>
        </w:rPr>
        <w:t>”</w:t>
      </w:r>
      <w:r>
        <w:rPr>
          <w:rFonts w:hint="eastAsia"/>
        </w:rPr>
        <w:t>的“进入”按钮，进入晋升培训报名系统的登录界面。</w:t>
      </w:r>
    </w:p>
    <w:p w:rsidR="001A1B38" w:rsidRDefault="001A1B38" w:rsidP="009E764F">
      <w:pPr>
        <w:spacing w:line="360" w:lineRule="auto"/>
        <w:ind w:left="210" w:hangingChars="100" w:hanging="210"/>
      </w:pPr>
      <w:r>
        <w:rPr>
          <w:rFonts w:hint="eastAsia"/>
        </w:rPr>
        <w:t>2</w:t>
      </w:r>
      <w:r>
        <w:rPr>
          <w:rFonts w:hint="eastAsia"/>
        </w:rPr>
        <w:t>、报名的学员如果已经在江苏省裁判员管理系统中进行过注册备案，则可以直接使用江苏省裁判员管理系统中注册的身份证号和密码进行登录。</w:t>
      </w:r>
      <w:r w:rsidR="00FF78D2">
        <w:rPr>
          <w:rFonts w:hint="eastAsia"/>
        </w:rPr>
        <w:t>未在江苏省裁判员管理系统中进行过注册备案，则点击右侧的“新注册”按钮，系统弹出注册界面，输入身份证号、姓名、性别和所属地市后，点击“确定”按钮进行注册。</w:t>
      </w:r>
    </w:p>
    <w:p w:rsidR="001A1B38" w:rsidRDefault="00FF78D2" w:rsidP="009E764F">
      <w:pPr>
        <w:spacing w:line="360" w:lineRule="auto"/>
        <w:ind w:left="210" w:hangingChars="100" w:hanging="210"/>
      </w:pPr>
      <w:r>
        <w:rPr>
          <w:rFonts w:hint="eastAsia"/>
        </w:rPr>
        <w:t>3</w:t>
      </w:r>
      <w:r w:rsidR="001A1B38">
        <w:rPr>
          <w:rFonts w:hint="eastAsia"/>
        </w:rPr>
        <w:t>、注册成功，系统返回</w:t>
      </w:r>
      <w:r>
        <w:rPr>
          <w:rFonts w:hint="eastAsia"/>
        </w:rPr>
        <w:t>注册完成</w:t>
      </w:r>
      <w:r w:rsidR="001A1B38">
        <w:rPr>
          <w:rFonts w:hint="eastAsia"/>
        </w:rPr>
        <w:t>提示</w:t>
      </w:r>
      <w:r>
        <w:rPr>
          <w:rFonts w:hint="eastAsia"/>
        </w:rPr>
        <w:t>。使用身份证号和密码（新注册初始密码为身份证号后</w:t>
      </w:r>
      <w:r>
        <w:rPr>
          <w:rFonts w:hint="eastAsia"/>
        </w:rPr>
        <w:t>6</w:t>
      </w:r>
      <w:r>
        <w:rPr>
          <w:rFonts w:hint="eastAsia"/>
        </w:rPr>
        <w:t>位，如果末尾为</w:t>
      </w:r>
      <w:r>
        <w:rPr>
          <w:rFonts w:hint="eastAsia"/>
        </w:rPr>
        <w:t>X</w:t>
      </w:r>
      <w:r>
        <w:rPr>
          <w:rFonts w:hint="eastAsia"/>
        </w:rPr>
        <w:t>，密码中请使用大写的</w:t>
      </w:r>
      <w:r>
        <w:rPr>
          <w:rFonts w:hint="eastAsia"/>
        </w:rPr>
        <w:t>X</w:t>
      </w:r>
      <w:r>
        <w:rPr>
          <w:rFonts w:hint="eastAsia"/>
        </w:rPr>
        <w:t>）登录系统，</w:t>
      </w:r>
      <w:r w:rsidR="00AF34A3">
        <w:rPr>
          <w:rFonts w:hint="eastAsia"/>
        </w:rPr>
        <w:t>登录</w:t>
      </w:r>
      <w:r>
        <w:rPr>
          <w:rFonts w:hint="eastAsia"/>
        </w:rPr>
        <w:t>后先</w:t>
      </w:r>
      <w:bookmarkStart w:id="0" w:name="_GoBack"/>
      <w:bookmarkEnd w:id="0"/>
      <w:r>
        <w:rPr>
          <w:rFonts w:hint="eastAsia"/>
        </w:rPr>
        <w:t>进入个人信息管理界面。</w:t>
      </w:r>
      <w:r w:rsidR="00483647">
        <w:rPr>
          <w:rFonts w:hint="eastAsia"/>
        </w:rPr>
        <w:t>根据个人信息界面的提示填写个人资料后点击“保存个人资料”按钮进行保存</w:t>
      </w:r>
      <w:r w:rsidR="00483647">
        <w:rPr>
          <w:rFonts w:hint="eastAsia"/>
        </w:rPr>
        <w:t>（</w:t>
      </w:r>
      <w:proofErr w:type="gramStart"/>
      <w:r w:rsidR="00483647">
        <w:rPr>
          <w:rFonts w:hint="eastAsia"/>
        </w:rPr>
        <w:t>如果</w:t>
      </w:r>
      <w:r w:rsidR="00483647">
        <w:rPr>
          <w:rFonts w:hint="eastAsia"/>
        </w:rPr>
        <w:t>如果</w:t>
      </w:r>
      <w:proofErr w:type="gramEnd"/>
      <w:r w:rsidR="00483647">
        <w:rPr>
          <w:rFonts w:hint="eastAsia"/>
        </w:rPr>
        <w:t>英语水平是“六级及以上”水平的</w:t>
      </w:r>
      <w:r w:rsidR="00483647">
        <w:rPr>
          <w:rFonts w:hint="eastAsia"/>
        </w:rPr>
        <w:t>需要上</w:t>
      </w:r>
      <w:proofErr w:type="gramStart"/>
      <w:r w:rsidR="00483647">
        <w:rPr>
          <w:rFonts w:hint="eastAsia"/>
        </w:rPr>
        <w:t>传证明</w:t>
      </w:r>
      <w:proofErr w:type="gramEnd"/>
      <w:r w:rsidR="00483647">
        <w:rPr>
          <w:rFonts w:hint="eastAsia"/>
        </w:rPr>
        <w:t>材料）。填写个人裁判证书或者运动员等级证书信息，并上传对应证明材料。</w:t>
      </w:r>
    </w:p>
    <w:p w:rsidR="001A1B38" w:rsidRDefault="00483647" w:rsidP="009E764F">
      <w:pPr>
        <w:spacing w:line="360" w:lineRule="auto"/>
        <w:ind w:left="210" w:hangingChars="100" w:hanging="210"/>
      </w:pPr>
      <w:r>
        <w:rPr>
          <w:rFonts w:hint="eastAsia"/>
        </w:rPr>
        <w:t>4</w:t>
      </w:r>
      <w:r w:rsidR="001A1B38">
        <w:rPr>
          <w:rFonts w:hint="eastAsia"/>
        </w:rPr>
        <w:t>、</w:t>
      </w:r>
      <w:r>
        <w:rPr>
          <w:rFonts w:hint="eastAsia"/>
        </w:rPr>
        <w:t>个人信息完善后，</w:t>
      </w:r>
      <w:r w:rsidR="001A1B38">
        <w:rPr>
          <w:rFonts w:hint="eastAsia"/>
        </w:rPr>
        <w:t>点击左侧的“晋升培训报名”菜单</w:t>
      </w:r>
      <w:r>
        <w:rPr>
          <w:rFonts w:hint="eastAsia"/>
        </w:rPr>
        <w:t>，显示年度晋升培训列表</w:t>
      </w:r>
      <w:r w:rsidR="001A1B38">
        <w:rPr>
          <w:rFonts w:hint="eastAsia"/>
        </w:rPr>
        <w:t>。</w:t>
      </w:r>
      <w:r>
        <w:rPr>
          <w:rFonts w:hint="eastAsia"/>
        </w:rPr>
        <w:t>选择对应体育项目的培训进行报名，等待地市体育局初审、单项体育协会复审以及省体育局终审通过后根据文件通知参加晋升培训。</w:t>
      </w:r>
    </w:p>
    <w:p w:rsidR="006074E8" w:rsidRDefault="006074E8" w:rsidP="009E764F">
      <w:pPr>
        <w:spacing w:line="360" w:lineRule="auto"/>
        <w:rPr>
          <w:rFonts w:hint="eastAsia"/>
        </w:rPr>
      </w:pPr>
    </w:p>
    <w:p w:rsidR="00483647" w:rsidRDefault="00483647" w:rsidP="009E764F">
      <w:pPr>
        <w:spacing w:line="360" w:lineRule="auto"/>
      </w:pPr>
      <w:r>
        <w:rPr>
          <w:rFonts w:hint="eastAsia"/>
        </w:rPr>
        <w:t>友情提示：晋升培训系统的信息会通过个人邮箱进行通知，请各学员认真填写和核对个人邮箱信息。</w:t>
      </w:r>
    </w:p>
    <w:sectPr w:rsidR="00483647" w:rsidSect="005A676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E1F" w:rsidRDefault="007B3E1F" w:rsidP="00FF78D2">
      <w:r>
        <w:separator/>
      </w:r>
    </w:p>
  </w:endnote>
  <w:endnote w:type="continuationSeparator" w:id="0">
    <w:p w:rsidR="007B3E1F" w:rsidRDefault="007B3E1F" w:rsidP="00FF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E1F" w:rsidRDefault="007B3E1F" w:rsidP="00FF78D2">
      <w:r>
        <w:separator/>
      </w:r>
    </w:p>
  </w:footnote>
  <w:footnote w:type="continuationSeparator" w:id="0">
    <w:p w:rsidR="007B3E1F" w:rsidRDefault="007B3E1F" w:rsidP="00FF7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38"/>
    <w:rsid w:val="001A1B38"/>
    <w:rsid w:val="002F1EF8"/>
    <w:rsid w:val="00483647"/>
    <w:rsid w:val="006074E8"/>
    <w:rsid w:val="007B3E1F"/>
    <w:rsid w:val="007E4BF0"/>
    <w:rsid w:val="009E764F"/>
    <w:rsid w:val="00AF34A3"/>
    <w:rsid w:val="00DD6B31"/>
    <w:rsid w:val="00FF7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B38"/>
    <w:pPr>
      <w:widowControl w:val="0"/>
      <w:jc w:val="both"/>
    </w:pPr>
  </w:style>
  <w:style w:type="paragraph" w:styleId="1">
    <w:name w:val="heading 1"/>
    <w:basedOn w:val="a"/>
    <w:next w:val="a"/>
    <w:link w:val="1Char"/>
    <w:uiPriority w:val="9"/>
    <w:qFormat/>
    <w:rsid w:val="001A1B3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1B38"/>
    <w:rPr>
      <w:b/>
      <w:bCs/>
      <w:kern w:val="44"/>
      <w:sz w:val="44"/>
      <w:szCs w:val="44"/>
    </w:rPr>
  </w:style>
  <w:style w:type="paragraph" w:styleId="a3">
    <w:name w:val="Balloon Text"/>
    <w:basedOn w:val="a"/>
    <w:link w:val="Char"/>
    <w:uiPriority w:val="99"/>
    <w:semiHidden/>
    <w:unhideWhenUsed/>
    <w:rsid w:val="001A1B38"/>
    <w:rPr>
      <w:sz w:val="18"/>
      <w:szCs w:val="18"/>
    </w:rPr>
  </w:style>
  <w:style w:type="character" w:customStyle="1" w:styleId="Char">
    <w:name w:val="批注框文本 Char"/>
    <w:basedOn w:val="a0"/>
    <w:link w:val="a3"/>
    <w:uiPriority w:val="99"/>
    <w:semiHidden/>
    <w:rsid w:val="001A1B38"/>
    <w:rPr>
      <w:sz w:val="18"/>
      <w:szCs w:val="18"/>
    </w:rPr>
  </w:style>
  <w:style w:type="paragraph" w:styleId="a4">
    <w:name w:val="header"/>
    <w:basedOn w:val="a"/>
    <w:link w:val="Char0"/>
    <w:uiPriority w:val="99"/>
    <w:unhideWhenUsed/>
    <w:rsid w:val="00FF78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F78D2"/>
    <w:rPr>
      <w:sz w:val="18"/>
      <w:szCs w:val="18"/>
    </w:rPr>
  </w:style>
  <w:style w:type="paragraph" w:styleId="a5">
    <w:name w:val="footer"/>
    <w:basedOn w:val="a"/>
    <w:link w:val="Char1"/>
    <w:uiPriority w:val="99"/>
    <w:unhideWhenUsed/>
    <w:rsid w:val="00FF78D2"/>
    <w:pPr>
      <w:tabs>
        <w:tab w:val="center" w:pos="4153"/>
        <w:tab w:val="right" w:pos="8306"/>
      </w:tabs>
      <w:snapToGrid w:val="0"/>
      <w:jc w:val="left"/>
    </w:pPr>
    <w:rPr>
      <w:sz w:val="18"/>
      <w:szCs w:val="18"/>
    </w:rPr>
  </w:style>
  <w:style w:type="character" w:customStyle="1" w:styleId="Char1">
    <w:name w:val="页脚 Char"/>
    <w:basedOn w:val="a0"/>
    <w:link w:val="a5"/>
    <w:uiPriority w:val="99"/>
    <w:rsid w:val="00FF78D2"/>
    <w:rPr>
      <w:sz w:val="18"/>
      <w:szCs w:val="18"/>
    </w:rPr>
  </w:style>
  <w:style w:type="character" w:styleId="a6">
    <w:name w:val="Hyperlink"/>
    <w:basedOn w:val="a0"/>
    <w:uiPriority w:val="99"/>
    <w:unhideWhenUsed/>
    <w:rsid w:val="00DD6B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B38"/>
    <w:pPr>
      <w:widowControl w:val="0"/>
      <w:jc w:val="both"/>
    </w:pPr>
  </w:style>
  <w:style w:type="paragraph" w:styleId="1">
    <w:name w:val="heading 1"/>
    <w:basedOn w:val="a"/>
    <w:next w:val="a"/>
    <w:link w:val="1Char"/>
    <w:uiPriority w:val="9"/>
    <w:qFormat/>
    <w:rsid w:val="001A1B3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1B38"/>
    <w:rPr>
      <w:b/>
      <w:bCs/>
      <w:kern w:val="44"/>
      <w:sz w:val="44"/>
      <w:szCs w:val="44"/>
    </w:rPr>
  </w:style>
  <w:style w:type="paragraph" w:styleId="a3">
    <w:name w:val="Balloon Text"/>
    <w:basedOn w:val="a"/>
    <w:link w:val="Char"/>
    <w:uiPriority w:val="99"/>
    <w:semiHidden/>
    <w:unhideWhenUsed/>
    <w:rsid w:val="001A1B38"/>
    <w:rPr>
      <w:sz w:val="18"/>
      <w:szCs w:val="18"/>
    </w:rPr>
  </w:style>
  <w:style w:type="character" w:customStyle="1" w:styleId="Char">
    <w:name w:val="批注框文本 Char"/>
    <w:basedOn w:val="a0"/>
    <w:link w:val="a3"/>
    <w:uiPriority w:val="99"/>
    <w:semiHidden/>
    <w:rsid w:val="001A1B38"/>
    <w:rPr>
      <w:sz w:val="18"/>
      <w:szCs w:val="18"/>
    </w:rPr>
  </w:style>
  <w:style w:type="paragraph" w:styleId="a4">
    <w:name w:val="header"/>
    <w:basedOn w:val="a"/>
    <w:link w:val="Char0"/>
    <w:uiPriority w:val="99"/>
    <w:unhideWhenUsed/>
    <w:rsid w:val="00FF78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F78D2"/>
    <w:rPr>
      <w:sz w:val="18"/>
      <w:szCs w:val="18"/>
    </w:rPr>
  </w:style>
  <w:style w:type="paragraph" w:styleId="a5">
    <w:name w:val="footer"/>
    <w:basedOn w:val="a"/>
    <w:link w:val="Char1"/>
    <w:uiPriority w:val="99"/>
    <w:unhideWhenUsed/>
    <w:rsid w:val="00FF78D2"/>
    <w:pPr>
      <w:tabs>
        <w:tab w:val="center" w:pos="4153"/>
        <w:tab w:val="right" w:pos="8306"/>
      </w:tabs>
      <w:snapToGrid w:val="0"/>
      <w:jc w:val="left"/>
    </w:pPr>
    <w:rPr>
      <w:sz w:val="18"/>
      <w:szCs w:val="18"/>
    </w:rPr>
  </w:style>
  <w:style w:type="character" w:customStyle="1" w:styleId="Char1">
    <w:name w:val="页脚 Char"/>
    <w:basedOn w:val="a0"/>
    <w:link w:val="a5"/>
    <w:uiPriority w:val="99"/>
    <w:rsid w:val="00FF78D2"/>
    <w:rPr>
      <w:sz w:val="18"/>
      <w:szCs w:val="18"/>
    </w:rPr>
  </w:style>
  <w:style w:type="character" w:styleId="a6">
    <w:name w:val="Hyperlink"/>
    <w:basedOn w:val="a0"/>
    <w:uiPriority w:val="99"/>
    <w:unhideWhenUsed/>
    <w:rsid w:val="00DD6B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18.94.50.235:198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HHUC</dc:creator>
  <cp:lastModifiedBy>HHUC</cp:lastModifiedBy>
  <cp:revision>8</cp:revision>
  <dcterms:created xsi:type="dcterms:W3CDTF">2020-02-11T06:32:00Z</dcterms:created>
  <dcterms:modified xsi:type="dcterms:W3CDTF">2020-02-11T06:44:00Z</dcterms:modified>
</cp:coreProperties>
</file>