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b/>
          <w:bCs/>
          <w:sz w:val="32"/>
          <w:szCs w:val="32"/>
        </w:rPr>
      </w:pPr>
      <w:r>
        <w:rPr>
          <w:rFonts w:hint="eastAsia" w:ascii="宋体" w:hAnsi="宋体"/>
          <w:b/>
          <w:bCs/>
          <w:sz w:val="32"/>
          <w:szCs w:val="32"/>
          <w:lang w:eastAsia="zh-CN"/>
        </w:rPr>
        <w:t>南通市儿童业余体育学校十九届省运会游泳运动员专业比赛服装采购项目询价采购公告</w:t>
      </w:r>
    </w:p>
    <w:p>
      <w:pPr>
        <w:spacing w:line="480" w:lineRule="exact"/>
        <w:ind w:firstLine="480" w:firstLineChars="200"/>
        <w:rPr>
          <w:rFonts w:hint="eastAsia" w:ascii="宋体" w:hAnsi="宋体"/>
          <w:sz w:val="24"/>
          <w:szCs w:val="24"/>
        </w:rPr>
      </w:pPr>
      <w:r>
        <w:rPr>
          <w:rFonts w:hint="eastAsia" w:ascii="宋体" w:hAnsi="宋体"/>
          <w:sz w:val="24"/>
          <w:szCs w:val="24"/>
        </w:rPr>
        <w:t>江苏方桂圆工程项目管理有限公司（以下简称代理机构）受南通市儿童业余体育学校（以下简称采购单位）的委托，对南通市儿童业余体育学校十九届省运会游泳运动员专业比赛服装采购项目拟用询价方式组织采购。现公告如下：</w:t>
      </w:r>
    </w:p>
    <w:p>
      <w:pPr>
        <w:spacing w:line="480" w:lineRule="exact"/>
        <w:ind w:firstLine="482" w:firstLineChars="200"/>
        <w:rPr>
          <w:rFonts w:ascii="宋体" w:hAnsi="宋体"/>
          <w:sz w:val="24"/>
          <w:szCs w:val="24"/>
        </w:rPr>
      </w:pPr>
      <w:r>
        <w:rPr>
          <w:rFonts w:hint="eastAsia" w:ascii="方正仿宋_GBK"/>
          <w:b/>
          <w:bCs/>
          <w:sz w:val="24"/>
          <w:szCs w:val="24"/>
        </w:rPr>
        <w:t>一、项目名称：</w:t>
      </w:r>
      <w:r>
        <w:rPr>
          <w:rFonts w:hint="eastAsia" w:ascii="宋体" w:hAnsi="宋体"/>
          <w:sz w:val="24"/>
          <w:szCs w:val="24"/>
        </w:rPr>
        <w:t>南通市儿童业余体育学校十九届省运会游泳运动员专业比赛服装采购项目</w:t>
      </w:r>
    </w:p>
    <w:p>
      <w:pPr>
        <w:spacing w:line="480" w:lineRule="exact"/>
        <w:ind w:firstLine="482" w:firstLineChars="200"/>
        <w:rPr>
          <w:rFonts w:ascii="宋体" w:hAnsi="宋体"/>
          <w:sz w:val="24"/>
          <w:szCs w:val="24"/>
        </w:rPr>
      </w:pPr>
      <w:r>
        <w:rPr>
          <w:rFonts w:hint="eastAsia" w:ascii="宋体" w:hAnsi="宋体"/>
          <w:b/>
          <w:bCs/>
          <w:sz w:val="24"/>
          <w:szCs w:val="24"/>
        </w:rPr>
        <w:t>二、项目预算：</w:t>
      </w:r>
      <w:r>
        <w:rPr>
          <w:rFonts w:hint="eastAsia" w:ascii="宋体" w:hAnsi="宋体"/>
          <w:sz w:val="24"/>
          <w:szCs w:val="24"/>
        </w:rPr>
        <w:t>6万元</w:t>
      </w:r>
    </w:p>
    <w:p>
      <w:pPr>
        <w:spacing w:line="480" w:lineRule="exact"/>
        <w:ind w:firstLine="482" w:firstLineChars="200"/>
        <w:rPr>
          <w:rFonts w:hint="eastAsia" w:ascii="宋体" w:hAnsi="宋体"/>
          <w:spacing w:val="-20"/>
          <w:sz w:val="24"/>
          <w:szCs w:val="24"/>
        </w:rPr>
      </w:pPr>
      <w:r>
        <w:rPr>
          <w:rFonts w:hint="eastAsia" w:ascii="宋体" w:hAnsi="宋体"/>
          <w:b/>
          <w:bCs/>
          <w:sz w:val="24"/>
          <w:szCs w:val="24"/>
        </w:rPr>
        <w:t>三、项目需求：</w:t>
      </w:r>
      <w:r>
        <w:rPr>
          <w:rFonts w:hint="eastAsia" w:ascii="宋体" w:hAnsi="宋体"/>
          <w:sz w:val="24"/>
          <w:szCs w:val="24"/>
        </w:rPr>
        <w:t>详见询价文件</w:t>
      </w:r>
      <w:r>
        <w:rPr>
          <w:rFonts w:hint="eastAsia" w:ascii="宋体" w:hAnsi="宋体"/>
          <w:spacing w:val="-20"/>
          <w:sz w:val="24"/>
          <w:szCs w:val="24"/>
        </w:rPr>
        <w:t>第三章</w:t>
      </w:r>
    </w:p>
    <w:p>
      <w:pPr>
        <w:spacing w:line="480" w:lineRule="exact"/>
        <w:ind w:firstLine="482" w:firstLineChars="200"/>
        <w:rPr>
          <w:rFonts w:ascii="宋体" w:hAnsi="宋体"/>
          <w:b/>
          <w:bCs/>
          <w:sz w:val="24"/>
          <w:szCs w:val="24"/>
        </w:rPr>
      </w:pPr>
      <w:r>
        <w:rPr>
          <w:rFonts w:hint="eastAsia" w:ascii="宋体" w:hAnsi="宋体"/>
          <w:b/>
          <w:bCs/>
          <w:sz w:val="24"/>
          <w:szCs w:val="24"/>
        </w:rPr>
        <w:t>四、供应商资格要求</w:t>
      </w:r>
    </w:p>
    <w:p>
      <w:pPr>
        <w:spacing w:line="480" w:lineRule="exact"/>
        <w:ind w:firstLine="480" w:firstLineChars="200"/>
        <w:rPr>
          <w:rFonts w:hint="eastAsia" w:ascii="宋体" w:hAnsi="宋体"/>
          <w:sz w:val="24"/>
          <w:szCs w:val="24"/>
        </w:rPr>
      </w:pPr>
      <w:r>
        <w:rPr>
          <w:rFonts w:hint="eastAsia" w:ascii="宋体" w:hAnsi="宋体"/>
          <w:sz w:val="24"/>
          <w:szCs w:val="24"/>
        </w:rPr>
        <w:t>1、符合《政府采购法》第二十二条之规定：具有独立承担民事责任的能力；具有良好的商业信誉和健全的财务会计制度；</w:t>
      </w:r>
      <w:bookmarkStart w:id="0" w:name="OLE_LINK2"/>
      <w:bookmarkStart w:id="1" w:name="OLE_LINK3"/>
      <w:r>
        <w:rPr>
          <w:rFonts w:hint="eastAsia" w:ascii="宋体" w:hAnsi="宋体"/>
          <w:sz w:val="24"/>
          <w:szCs w:val="24"/>
        </w:rPr>
        <w:t>具有履行合同所必需的设备和专业技术能力</w:t>
      </w:r>
      <w:bookmarkEnd w:id="0"/>
      <w:bookmarkEnd w:id="1"/>
      <w:r>
        <w:rPr>
          <w:rFonts w:hint="eastAsia" w:ascii="宋体" w:hAnsi="宋体"/>
          <w:sz w:val="24"/>
          <w:szCs w:val="24"/>
        </w:rPr>
        <w:t>；有依法缴纳税收和社会保障资金的良好记录；参加政府采购活动前三年内，在经营活动中没有重大违法记录。</w:t>
      </w:r>
    </w:p>
    <w:p>
      <w:pPr>
        <w:spacing w:line="480" w:lineRule="exact"/>
        <w:ind w:firstLine="480" w:firstLineChars="200"/>
        <w:rPr>
          <w:rFonts w:hint="eastAsia" w:ascii="宋体" w:hAnsi="宋体"/>
          <w:sz w:val="24"/>
          <w:szCs w:val="24"/>
        </w:rPr>
      </w:pPr>
      <w:r>
        <w:rPr>
          <w:rFonts w:hint="eastAsia" w:ascii="宋体" w:hAnsi="宋体"/>
          <w:sz w:val="24"/>
          <w:szCs w:val="24"/>
        </w:rPr>
        <w:t>2、法定代表人为同一个人的两个及两个以上法人，母公司、全资子公司及其控股公司，都不得在同一采购项目相同标段中同时参加询价，一经发现，将视同围标处理。</w:t>
      </w:r>
    </w:p>
    <w:p>
      <w:pPr>
        <w:spacing w:line="480" w:lineRule="exact"/>
        <w:ind w:firstLine="482" w:firstLineChars="200"/>
        <w:rPr>
          <w:rFonts w:hint="eastAsia" w:ascii="宋体" w:hAnsi="宋体"/>
          <w:b/>
          <w:bCs/>
          <w:sz w:val="24"/>
          <w:szCs w:val="24"/>
        </w:rPr>
      </w:pPr>
      <w:r>
        <w:rPr>
          <w:rFonts w:hint="eastAsia" w:ascii="宋体" w:hAnsi="宋体"/>
          <w:b/>
          <w:bCs/>
          <w:sz w:val="24"/>
          <w:szCs w:val="24"/>
        </w:rPr>
        <w:t>投标供应商其它资格要求：</w:t>
      </w:r>
    </w:p>
    <w:p>
      <w:pPr>
        <w:numPr>
          <w:ilvl w:val="0"/>
          <w:numId w:val="1"/>
        </w:numPr>
        <w:spacing w:line="480" w:lineRule="exact"/>
        <w:ind w:firstLine="480" w:firstLineChars="200"/>
        <w:rPr>
          <w:rFonts w:hint="eastAsia" w:ascii="宋体" w:hAnsi="宋体"/>
          <w:sz w:val="24"/>
          <w:szCs w:val="24"/>
        </w:rPr>
      </w:pPr>
      <w:r>
        <w:rPr>
          <w:rFonts w:hint="eastAsia" w:ascii="宋体" w:hAnsi="宋体"/>
          <w:sz w:val="24"/>
          <w:szCs w:val="24"/>
        </w:rPr>
        <w:t>投标供应商必须具有独立的法人资格，有能力按本招标文件规定的要求提供招标物及提供相关伴随服务。提供有效的营业执照及税务登记证（或者是三证合一的营业执照）。</w:t>
      </w:r>
    </w:p>
    <w:p>
      <w:pPr>
        <w:numPr>
          <w:ilvl w:val="0"/>
          <w:numId w:val="1"/>
        </w:numPr>
        <w:spacing w:line="480" w:lineRule="exact"/>
        <w:ind w:firstLine="480" w:firstLineChars="200"/>
        <w:rPr>
          <w:rFonts w:hint="eastAsia" w:ascii="宋体" w:hAnsi="宋体"/>
          <w:sz w:val="24"/>
          <w:szCs w:val="24"/>
        </w:rPr>
      </w:pPr>
      <w:r>
        <w:rPr>
          <w:rFonts w:hint="eastAsia" w:ascii="宋体" w:hAnsi="宋体"/>
          <w:sz w:val="24"/>
          <w:szCs w:val="24"/>
        </w:rPr>
        <w:t>投标供应商为所投</w:t>
      </w:r>
      <w:r>
        <w:rPr>
          <w:rFonts w:ascii="宋体" w:hAnsi="宋体"/>
          <w:sz w:val="24"/>
          <w:szCs w:val="24"/>
        </w:rPr>
        <w:t>产品</w:t>
      </w:r>
      <w:r>
        <w:rPr>
          <w:rFonts w:hint="eastAsia" w:ascii="宋体" w:hAnsi="宋体"/>
          <w:sz w:val="24"/>
          <w:szCs w:val="24"/>
        </w:rPr>
        <w:t>的生产厂家或授权代理商</w:t>
      </w:r>
      <w:r>
        <w:rPr>
          <w:rFonts w:ascii="宋体" w:hAnsi="宋体"/>
          <w:sz w:val="24"/>
          <w:szCs w:val="24"/>
        </w:rPr>
        <w:t>（或</w:t>
      </w:r>
      <w:r>
        <w:rPr>
          <w:rFonts w:hint="eastAsia" w:ascii="宋体" w:hAnsi="宋体"/>
          <w:sz w:val="24"/>
          <w:szCs w:val="24"/>
        </w:rPr>
        <w:t>经销</w:t>
      </w:r>
      <w:r>
        <w:rPr>
          <w:rFonts w:ascii="宋体" w:hAnsi="宋体"/>
          <w:sz w:val="24"/>
          <w:szCs w:val="24"/>
        </w:rPr>
        <w:t>商）</w:t>
      </w:r>
      <w:r>
        <w:rPr>
          <w:rFonts w:hint="eastAsia" w:ascii="宋体" w:hAnsi="宋体"/>
          <w:sz w:val="24"/>
          <w:szCs w:val="24"/>
        </w:rPr>
        <w:t>，如代理</w:t>
      </w:r>
      <w:r>
        <w:rPr>
          <w:rFonts w:ascii="宋体" w:hAnsi="宋体"/>
          <w:sz w:val="24"/>
          <w:szCs w:val="24"/>
        </w:rPr>
        <w:t>商（或</w:t>
      </w:r>
      <w:r>
        <w:rPr>
          <w:rFonts w:hint="eastAsia" w:ascii="宋体" w:hAnsi="宋体"/>
          <w:sz w:val="24"/>
          <w:szCs w:val="24"/>
        </w:rPr>
        <w:t>经销</w:t>
      </w:r>
      <w:r>
        <w:rPr>
          <w:rFonts w:ascii="宋体" w:hAnsi="宋体"/>
          <w:sz w:val="24"/>
          <w:szCs w:val="24"/>
        </w:rPr>
        <w:t>商）投标，请提</w:t>
      </w:r>
      <w:r>
        <w:rPr>
          <w:rFonts w:hint="eastAsia" w:ascii="宋体" w:hAnsi="宋体"/>
          <w:sz w:val="24"/>
          <w:szCs w:val="24"/>
        </w:rPr>
        <w:t>供生产厂家</w:t>
      </w:r>
      <w:r>
        <w:rPr>
          <w:rFonts w:ascii="宋体" w:hAnsi="宋体"/>
          <w:sz w:val="24"/>
          <w:szCs w:val="24"/>
        </w:rPr>
        <w:t>盖</w:t>
      </w:r>
      <w:r>
        <w:rPr>
          <w:rFonts w:hint="eastAsia" w:ascii="宋体" w:hAnsi="宋体"/>
          <w:sz w:val="24"/>
          <w:szCs w:val="24"/>
        </w:rPr>
        <w:t>章</w:t>
      </w:r>
      <w:r>
        <w:rPr>
          <w:rFonts w:ascii="宋体" w:hAnsi="宋体"/>
          <w:sz w:val="24"/>
          <w:szCs w:val="24"/>
        </w:rPr>
        <w:t>的相关证明文件</w:t>
      </w:r>
      <w:r>
        <w:rPr>
          <w:rFonts w:hint="eastAsia" w:ascii="宋体" w:hAnsi="宋体"/>
          <w:sz w:val="24"/>
          <w:szCs w:val="24"/>
        </w:rPr>
        <w:t>复印件。</w:t>
      </w:r>
    </w:p>
    <w:p>
      <w:pPr>
        <w:snapToGrid w:val="0"/>
        <w:spacing w:line="480" w:lineRule="exact"/>
        <w:ind w:firstLine="480" w:firstLineChars="200"/>
        <w:rPr>
          <w:rFonts w:hint="eastAsia" w:ascii="宋体" w:hAnsi="宋体"/>
          <w:sz w:val="24"/>
          <w:szCs w:val="24"/>
          <w:highlight w:val="yellow"/>
        </w:rPr>
      </w:pPr>
      <w:r>
        <w:rPr>
          <w:rFonts w:hint="eastAsia" w:ascii="宋体" w:hAnsi="宋体" w:cs="宋体"/>
          <w:sz w:val="24"/>
          <w:szCs w:val="24"/>
        </w:rPr>
        <w:t>5、投标供应商法定代表人参加投标的，必须提供法定代表人身份证明及法定代表</w:t>
      </w:r>
      <w:r>
        <w:rPr>
          <w:rFonts w:hint="eastAsia" w:ascii="宋体" w:hAnsi="宋体" w:cs="宋体"/>
          <w:color w:val="000000"/>
          <w:sz w:val="24"/>
          <w:szCs w:val="24"/>
        </w:rPr>
        <w:t>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的投标供应商为其</w:t>
      </w:r>
      <w:r>
        <w:rPr>
          <w:rFonts w:hint="eastAsia" w:ascii="宋体" w:hAnsi="宋体" w:cs="宋体"/>
          <w:sz w:val="24"/>
          <w:szCs w:val="24"/>
        </w:rPr>
        <w:t>缴纳</w:t>
      </w:r>
      <w:r>
        <w:rPr>
          <w:rFonts w:hint="eastAsia" w:ascii="宋体" w:hAnsi="宋体" w:cs="宋体"/>
          <w:color w:val="000000"/>
          <w:sz w:val="24"/>
          <w:szCs w:val="24"/>
        </w:rPr>
        <w:t>2017年10月-2018年3月</w:t>
      </w:r>
      <w:r>
        <w:rPr>
          <w:rFonts w:hint="eastAsia" w:ascii="宋体" w:hAnsi="宋体" w:cs="宋体"/>
          <w:sz w:val="24"/>
          <w:szCs w:val="24"/>
        </w:rPr>
        <w:t>连续</w:t>
      </w:r>
      <w:r>
        <w:rPr>
          <w:rFonts w:hint="eastAsia" w:ascii="宋体" w:hAnsi="宋体" w:cs="宋体"/>
          <w:color w:val="000000"/>
          <w:sz w:val="24"/>
          <w:szCs w:val="24"/>
        </w:rPr>
        <w:t>六个月的养老保险缴费清单复印件】。</w:t>
      </w:r>
    </w:p>
    <w:p>
      <w:pPr>
        <w:snapToGrid w:val="0"/>
        <w:spacing w:line="480" w:lineRule="exact"/>
        <w:ind w:firstLine="480" w:firstLineChars="200"/>
        <w:contextualSpacing/>
        <w:outlineLvl w:val="0"/>
        <w:rPr>
          <w:rFonts w:hint="eastAsia" w:ascii="宋体" w:hAnsi="宋体" w:cs="宋体"/>
          <w:color w:val="000000"/>
          <w:sz w:val="24"/>
          <w:szCs w:val="24"/>
        </w:rPr>
      </w:pPr>
      <w:r>
        <w:rPr>
          <w:rFonts w:hint="eastAsia" w:ascii="宋体" w:hAnsi="宋体" w:cs="宋体"/>
          <w:color w:val="000000"/>
          <w:sz w:val="24"/>
          <w:szCs w:val="24"/>
        </w:rPr>
        <w:t>6、投标供应商须提供参与本次项目政府采购活动前三年内，在经营活动中没有重大违法记录的书面《无重大违法记录声明函》（格式参见第六章）。</w:t>
      </w:r>
    </w:p>
    <w:p>
      <w:pPr>
        <w:snapToGrid w:val="0"/>
        <w:spacing w:line="480" w:lineRule="exact"/>
        <w:ind w:left="420" w:leftChars="200"/>
        <w:contextualSpacing/>
        <w:outlineLvl w:val="0"/>
        <w:rPr>
          <w:rFonts w:hint="eastAsia" w:ascii="宋体" w:hAnsi="宋体" w:cs="宋体"/>
          <w:color w:val="000000"/>
          <w:sz w:val="24"/>
          <w:szCs w:val="24"/>
        </w:rPr>
      </w:pPr>
      <w:r>
        <w:rPr>
          <w:rFonts w:hint="eastAsia" w:ascii="宋体" w:hAnsi="宋体"/>
          <w:sz w:val="24"/>
          <w:szCs w:val="24"/>
        </w:rPr>
        <w:t>7、关于资格文件的声明函（格式参见第</w:t>
      </w:r>
      <w:r>
        <w:rPr>
          <w:rFonts w:hint="eastAsia" w:ascii="宋体" w:hAnsi="宋体" w:cs="宋体"/>
          <w:color w:val="000000"/>
          <w:sz w:val="24"/>
          <w:szCs w:val="24"/>
        </w:rPr>
        <w:t>六</w:t>
      </w:r>
      <w:r>
        <w:rPr>
          <w:rFonts w:hint="eastAsia" w:ascii="宋体" w:hAnsi="宋体"/>
          <w:sz w:val="24"/>
          <w:szCs w:val="24"/>
        </w:rPr>
        <w:t>章）</w:t>
      </w:r>
    </w:p>
    <w:p>
      <w:pPr>
        <w:snapToGrid w:val="0"/>
        <w:spacing w:line="480" w:lineRule="exact"/>
        <w:ind w:left="420" w:leftChars="200"/>
        <w:contextualSpacing/>
        <w:outlineLvl w:val="0"/>
        <w:rPr>
          <w:rFonts w:hint="eastAsia" w:ascii="宋体" w:hAnsi="宋体"/>
          <w:sz w:val="24"/>
          <w:szCs w:val="24"/>
        </w:rPr>
      </w:pPr>
      <w:r>
        <w:rPr>
          <w:rFonts w:hint="eastAsia" w:ascii="宋体" w:hAnsi="宋体"/>
          <w:sz w:val="24"/>
          <w:szCs w:val="24"/>
        </w:rPr>
        <w:t>8、本项目不接受任何形式的联合体投标。</w:t>
      </w:r>
    </w:p>
    <w:p>
      <w:pPr>
        <w:spacing w:line="480" w:lineRule="exact"/>
        <w:ind w:firstLine="482" w:firstLineChars="200"/>
        <w:rPr>
          <w:rFonts w:hint="eastAsia" w:ascii="宋体" w:hAnsi="宋体"/>
          <w:b/>
          <w:sz w:val="24"/>
          <w:szCs w:val="24"/>
          <w:lang w:val="zh-CN"/>
        </w:rPr>
      </w:pPr>
      <w:r>
        <w:rPr>
          <w:rFonts w:hint="eastAsia" w:ascii="宋体" w:hAnsi="宋体"/>
          <w:b/>
          <w:sz w:val="24"/>
          <w:szCs w:val="24"/>
          <w:lang w:val="zh-CN"/>
        </w:rPr>
        <w:t>具体资格要求材料详见本询价文件第二章中“资格审查文件”。</w:t>
      </w:r>
    </w:p>
    <w:p>
      <w:pPr>
        <w:spacing w:line="500" w:lineRule="exact"/>
        <w:ind w:firstLine="482" w:firstLineChars="200"/>
        <w:rPr>
          <w:rFonts w:hint="eastAsia" w:ascii="宋体" w:hAnsi="宋体" w:cs="宋体"/>
          <w:b/>
          <w:bCs/>
          <w:kern w:val="0"/>
          <w:sz w:val="24"/>
          <w:szCs w:val="24"/>
        </w:rPr>
      </w:pPr>
      <w:r>
        <w:rPr>
          <w:rFonts w:hint="eastAsia" w:ascii="宋体" w:hAnsi="宋体" w:cs="宋体"/>
          <w:b/>
          <w:bCs/>
          <w:color w:val="000000"/>
          <w:kern w:val="0"/>
          <w:sz w:val="24"/>
          <w:szCs w:val="24"/>
        </w:rPr>
        <w:t>请投标供应商认真对照资格条件，如不符合要求的，无意或故意参与投标所产生的一切后果由投标供应商自行承担，开标过程中，投标供应商提供的相关证件为虚假或伪造，或者其他人员持法定代表人或授权委托人的身份证参与投标，一经发现则取消投标供应商资</w:t>
      </w:r>
      <w:r>
        <w:rPr>
          <w:rFonts w:hint="eastAsia" w:ascii="宋体" w:hAnsi="宋体" w:cs="宋体"/>
          <w:b/>
          <w:bCs/>
          <w:kern w:val="0"/>
          <w:sz w:val="24"/>
          <w:szCs w:val="24"/>
        </w:rPr>
        <w:t>格，没收其投标保证金，</w:t>
      </w:r>
      <w:r>
        <w:rPr>
          <w:rFonts w:hint="eastAsia" w:ascii="宋体" w:hAnsi="宋体" w:cs="宋体"/>
          <w:b/>
          <w:color w:val="000000"/>
          <w:kern w:val="0"/>
          <w:sz w:val="24"/>
          <w:szCs w:val="24"/>
        </w:rPr>
        <w:t>该投标供应商将记入不良记录，并报财政部门后将其列入政府采购黑名单，视情公布在南通市公共资源交易网</w:t>
      </w:r>
      <w:r>
        <w:rPr>
          <w:rFonts w:hint="eastAsia" w:ascii="宋体" w:hAnsi="宋体" w:cs="宋体"/>
          <w:b/>
          <w:bCs/>
          <w:kern w:val="0"/>
          <w:sz w:val="24"/>
          <w:szCs w:val="24"/>
        </w:rPr>
        <w:t>。</w:t>
      </w:r>
    </w:p>
    <w:p>
      <w:pPr>
        <w:snapToGrid w:val="0"/>
        <w:spacing w:line="420" w:lineRule="exact"/>
        <w:ind w:firstLine="491" w:firstLineChars="205"/>
        <w:rPr>
          <w:rFonts w:hint="eastAsia" w:ascii="黑体" w:hAnsi="黑体" w:eastAsia="黑体"/>
          <w:color w:val="FF0000"/>
          <w:sz w:val="24"/>
          <w:szCs w:val="24"/>
        </w:rPr>
      </w:pPr>
      <w:r>
        <w:rPr>
          <w:rFonts w:hint="eastAsia" w:ascii="宋体" w:hAnsi="宋体" w:cs="宋体"/>
          <w:color w:val="FF0000"/>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p>
    <w:p>
      <w:pPr>
        <w:spacing w:line="480" w:lineRule="exact"/>
        <w:ind w:firstLine="480" w:firstLineChars="200"/>
        <w:rPr>
          <w:rFonts w:ascii="宋体" w:hAnsi="宋体"/>
          <w:sz w:val="24"/>
          <w:szCs w:val="24"/>
        </w:rPr>
      </w:pPr>
      <w:r>
        <w:rPr>
          <w:rFonts w:hint="eastAsia" w:ascii="宋体" w:hAnsi="宋体"/>
          <w:sz w:val="24"/>
          <w:szCs w:val="24"/>
        </w:rPr>
        <w:t>六、保证金</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1、投标保证金</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投标供应商需缴纳投标保证金</w:t>
      </w:r>
      <w:r>
        <w:rPr>
          <w:rFonts w:hint="eastAsia" w:ascii="宋体" w:hAnsi="宋体" w:cs="宋体"/>
          <w:b/>
          <w:sz w:val="24"/>
          <w:szCs w:val="24"/>
          <w:u w:val="single"/>
        </w:rPr>
        <w:t>壹仟</w:t>
      </w:r>
      <w:r>
        <w:rPr>
          <w:rFonts w:hint="eastAsia" w:ascii="宋体" w:hAnsi="宋体" w:cs="宋体"/>
          <w:sz w:val="24"/>
          <w:szCs w:val="24"/>
        </w:rPr>
        <w:t>元。投标保证金一律采用</w:t>
      </w:r>
      <w:r>
        <w:rPr>
          <w:rFonts w:hint="eastAsia" w:ascii="宋体" w:hAnsi="宋体" w:cs="宋体"/>
          <w:b/>
          <w:sz w:val="24"/>
          <w:szCs w:val="24"/>
          <w:u w:val="single"/>
        </w:rPr>
        <w:t>银行汇票</w:t>
      </w:r>
      <w:r>
        <w:rPr>
          <w:rFonts w:hint="eastAsia" w:ascii="宋体" w:hAnsi="宋体" w:cs="宋体"/>
          <w:sz w:val="24"/>
          <w:szCs w:val="24"/>
        </w:rPr>
        <w:t xml:space="preserve">形式递交，拒绝其他方式递交，银行汇票带至开标现场在递交投标文件时交给采购单位。 </w:t>
      </w:r>
      <w:r>
        <w:rPr>
          <w:rFonts w:hint="eastAsia" w:ascii="宋体" w:hAnsi="宋体" w:cs="宋体"/>
          <w:b/>
          <w:bCs/>
          <w:sz w:val="24"/>
          <w:szCs w:val="24"/>
        </w:rPr>
        <w:t>投标保证金上必须注明收款人为：</w:t>
      </w:r>
      <w:r>
        <w:rPr>
          <w:rFonts w:hint="eastAsia" w:ascii="宋体" w:hAnsi="宋体" w:cs="宋体"/>
          <w:sz w:val="24"/>
          <w:szCs w:val="24"/>
          <w:u w:val="single"/>
        </w:rPr>
        <w:t>南通市财政局</w:t>
      </w:r>
      <w:r>
        <w:rPr>
          <w:rFonts w:hint="eastAsia" w:ascii="宋体" w:hAnsi="宋体" w:cs="宋体"/>
          <w:sz w:val="24"/>
          <w:szCs w:val="24"/>
        </w:rPr>
        <w:t>；</w:t>
      </w:r>
      <w:r>
        <w:rPr>
          <w:rFonts w:hint="eastAsia" w:ascii="宋体" w:hAnsi="宋体" w:cs="宋体"/>
          <w:b/>
          <w:bCs/>
          <w:sz w:val="24"/>
          <w:szCs w:val="24"/>
        </w:rPr>
        <w:t>用途为：</w:t>
      </w:r>
      <w:r>
        <w:rPr>
          <w:rFonts w:hint="eastAsia" w:ascii="宋体" w:hAnsi="宋体" w:cs="宋体"/>
          <w:sz w:val="24"/>
          <w:szCs w:val="24"/>
          <w:u w:val="single"/>
        </w:rPr>
        <w:t>儿体校投标保证金</w:t>
      </w:r>
      <w:r>
        <w:rPr>
          <w:rFonts w:hint="eastAsia" w:ascii="宋体" w:hAnsi="宋体" w:cs="宋体"/>
          <w:sz w:val="24"/>
          <w:szCs w:val="24"/>
        </w:rPr>
        <w:t>；</w:t>
      </w:r>
      <w:r>
        <w:rPr>
          <w:rFonts w:hint="eastAsia" w:ascii="宋体" w:hAnsi="宋体" w:cs="宋体"/>
          <w:b/>
          <w:bCs/>
          <w:sz w:val="24"/>
          <w:szCs w:val="24"/>
        </w:rPr>
        <w:t>汇款人为</w:t>
      </w:r>
      <w:r>
        <w:rPr>
          <w:rFonts w:hint="eastAsia" w:ascii="宋体" w:hAnsi="宋体" w:cs="宋体"/>
          <w:sz w:val="24"/>
          <w:szCs w:val="24"/>
        </w:rPr>
        <w:t>：</w:t>
      </w:r>
      <w:r>
        <w:rPr>
          <w:rFonts w:hint="eastAsia" w:ascii="宋体" w:hAnsi="宋体" w:cs="宋体"/>
          <w:sz w:val="24"/>
          <w:szCs w:val="24"/>
          <w:u w:val="single"/>
        </w:rPr>
        <w:t>投标供应商名称</w:t>
      </w:r>
      <w:r>
        <w:rPr>
          <w:rFonts w:hint="eastAsia" w:ascii="宋体" w:hAnsi="宋体" w:cs="宋体"/>
          <w:sz w:val="24"/>
          <w:szCs w:val="24"/>
        </w:rPr>
        <w:t>。</w:t>
      </w:r>
    </w:p>
    <w:p>
      <w:pPr>
        <w:spacing w:line="480" w:lineRule="exact"/>
        <w:ind w:firstLine="480" w:firstLineChars="200"/>
        <w:rPr>
          <w:rFonts w:ascii="宋体" w:hAnsi="宋体" w:cs="宋体"/>
          <w:sz w:val="24"/>
          <w:szCs w:val="24"/>
          <w:u w:val="single"/>
        </w:rPr>
      </w:pPr>
      <w:r>
        <w:rPr>
          <w:rFonts w:hint="eastAsia" w:ascii="宋体" w:hAnsi="宋体" w:cs="宋体"/>
          <w:sz w:val="24"/>
          <w:szCs w:val="24"/>
          <w:u w:val="single"/>
        </w:rPr>
        <w:t>账 户：南通市财政局</w:t>
      </w:r>
    </w:p>
    <w:p>
      <w:pPr>
        <w:spacing w:line="480" w:lineRule="exact"/>
        <w:ind w:firstLine="480" w:firstLineChars="200"/>
        <w:rPr>
          <w:rFonts w:ascii="宋体" w:hAnsi="宋体" w:cs="宋体"/>
          <w:sz w:val="24"/>
          <w:szCs w:val="24"/>
          <w:u w:val="single"/>
        </w:rPr>
      </w:pPr>
      <w:r>
        <w:rPr>
          <w:rFonts w:hint="eastAsia" w:ascii="宋体" w:hAnsi="宋体" w:cs="宋体"/>
          <w:sz w:val="24"/>
          <w:szCs w:val="24"/>
          <w:u w:val="single"/>
        </w:rPr>
        <w:t>开户行：工行青年路支行</w:t>
      </w:r>
    </w:p>
    <w:p>
      <w:pPr>
        <w:spacing w:line="480" w:lineRule="exact"/>
        <w:ind w:firstLine="480" w:firstLineChars="200"/>
        <w:rPr>
          <w:rFonts w:ascii="宋体" w:hAnsi="宋体" w:cs="宋体"/>
          <w:sz w:val="24"/>
          <w:szCs w:val="24"/>
          <w:u w:val="single"/>
        </w:rPr>
      </w:pPr>
      <w:r>
        <w:rPr>
          <w:rFonts w:hint="eastAsia" w:ascii="宋体" w:hAnsi="宋体" w:cs="宋体"/>
          <w:sz w:val="24"/>
          <w:szCs w:val="24"/>
          <w:u w:val="single"/>
        </w:rPr>
        <w:t>账 号：1111820109000058268</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2、履约保证金</w:t>
      </w:r>
    </w:p>
    <w:p>
      <w:pPr>
        <w:snapToGrid w:val="0"/>
        <w:spacing w:line="480" w:lineRule="exact"/>
        <w:ind w:firstLine="480" w:firstLineChars="200"/>
        <w:outlineLvl w:val="1"/>
        <w:rPr>
          <w:rFonts w:hint="eastAsia" w:ascii="宋体" w:hAnsi="宋体" w:cs="宋体"/>
          <w:bCs/>
          <w:sz w:val="24"/>
          <w:szCs w:val="24"/>
        </w:rPr>
      </w:pPr>
      <w:r>
        <w:rPr>
          <w:rFonts w:hint="eastAsia" w:ascii="宋体" w:hAnsi="宋体" w:cs="宋体"/>
          <w:bCs/>
          <w:sz w:val="24"/>
          <w:szCs w:val="24"/>
        </w:rPr>
        <w:t>(1)本项目成交后的履约保证金为项目中标价的</w:t>
      </w:r>
      <w:r>
        <w:rPr>
          <w:rFonts w:hint="eastAsia" w:ascii="宋体" w:hAnsi="宋体" w:cs="宋体"/>
          <w:bCs/>
          <w:sz w:val="24"/>
          <w:szCs w:val="24"/>
          <w:u w:val="single"/>
        </w:rPr>
        <w:t xml:space="preserve">  10%  </w:t>
      </w:r>
      <w:r>
        <w:rPr>
          <w:rFonts w:hint="eastAsia" w:ascii="宋体" w:hAnsi="宋体" w:cs="宋体"/>
          <w:bCs/>
          <w:sz w:val="24"/>
          <w:szCs w:val="24"/>
        </w:rPr>
        <w:t xml:space="preserve">。 </w:t>
      </w:r>
    </w:p>
    <w:p>
      <w:pPr>
        <w:snapToGrid w:val="0"/>
        <w:spacing w:line="480" w:lineRule="exact"/>
        <w:ind w:firstLine="480" w:firstLineChars="200"/>
        <w:outlineLvl w:val="1"/>
        <w:rPr>
          <w:rFonts w:ascii="宋体" w:hAnsi="宋体" w:cs="宋体"/>
          <w:color w:val="FF0000"/>
          <w:sz w:val="24"/>
          <w:szCs w:val="24"/>
        </w:rPr>
      </w:pPr>
      <w:r>
        <w:rPr>
          <w:rFonts w:hint="eastAsia" w:ascii="宋体" w:hAnsi="宋体" w:cs="宋体"/>
          <w:bCs/>
          <w:sz w:val="24"/>
          <w:szCs w:val="24"/>
        </w:rPr>
        <w:t>(2)成交供应商的履约保证金须在成交通知书发出3日内汇入采购单位账户，成交供应商凭“成交通知书”和已经汇至采购人账上的“履约保证金”凭证</w:t>
      </w:r>
      <w:r>
        <w:rPr>
          <w:rFonts w:ascii="宋体" w:hAnsi="宋体" w:cs="宋体"/>
          <w:bCs/>
          <w:sz w:val="24"/>
          <w:szCs w:val="24"/>
        </w:rPr>
        <w:t>7</w:t>
      </w:r>
      <w:r>
        <w:rPr>
          <w:rFonts w:hint="eastAsia" w:ascii="宋体" w:hAnsi="宋体" w:cs="宋体"/>
          <w:bCs/>
          <w:sz w:val="24"/>
          <w:szCs w:val="24"/>
        </w:rPr>
        <w:t>日内与采购单位签订合同。超期或未有协商，则视为自动放弃成交资格。</w:t>
      </w:r>
    </w:p>
    <w:p>
      <w:pPr>
        <w:snapToGrid w:val="0"/>
        <w:spacing w:line="480" w:lineRule="exact"/>
        <w:ind w:firstLine="480" w:firstLineChars="200"/>
        <w:outlineLvl w:val="1"/>
        <w:rPr>
          <w:rFonts w:hint="eastAsia" w:ascii="宋体" w:hAnsi="宋体" w:cs="宋体"/>
          <w:bCs/>
          <w:sz w:val="24"/>
          <w:szCs w:val="24"/>
        </w:rPr>
      </w:pPr>
      <w:r>
        <w:rPr>
          <w:rFonts w:hint="eastAsia" w:ascii="宋体" w:hAnsi="宋体" w:cs="宋体"/>
          <w:bCs/>
          <w:sz w:val="24"/>
          <w:szCs w:val="24"/>
        </w:rPr>
        <w:t>(3)成交供应商在按要求保质保量的完成该项目合同并通过验收后，采购单位凭成交供应商提交的申请，一次性无息退还该合同项目的履约保证金。</w:t>
      </w:r>
    </w:p>
    <w:p>
      <w:pPr>
        <w:snapToGrid w:val="0"/>
        <w:spacing w:line="480" w:lineRule="exact"/>
        <w:ind w:firstLine="480" w:firstLineChars="200"/>
        <w:outlineLvl w:val="1"/>
        <w:rPr>
          <w:rFonts w:ascii="宋体" w:hAnsi="宋体" w:cs="宋体"/>
          <w:bCs/>
          <w:sz w:val="24"/>
          <w:szCs w:val="24"/>
        </w:rPr>
      </w:pPr>
      <w:r>
        <w:rPr>
          <w:rFonts w:hint="eastAsia" w:ascii="宋体" w:hAnsi="宋体" w:cs="宋体"/>
          <w:bCs/>
          <w:sz w:val="24"/>
          <w:szCs w:val="24"/>
        </w:rPr>
        <w:t>(4)由于成交供应商原因，在签订合同后出现不按合同履行的情况，采购单位有权将履约保证金作为违约金，全额不予退还，同时采购单位亦有权终止合同，成交供应商还须承担相应的法律赔偿责任。</w:t>
      </w:r>
    </w:p>
    <w:p>
      <w:pPr>
        <w:spacing w:line="480" w:lineRule="exact"/>
        <w:ind w:left="141" w:leftChars="67" w:firstLine="360" w:firstLineChars="150"/>
        <w:rPr>
          <w:rFonts w:hint="eastAsia" w:ascii="宋体" w:hAnsi="宋体"/>
          <w:b/>
          <w:sz w:val="24"/>
          <w:szCs w:val="24"/>
        </w:rPr>
      </w:pPr>
      <w:r>
        <w:rPr>
          <w:rFonts w:hint="eastAsia" w:ascii="宋体" w:hAnsi="宋体"/>
          <w:sz w:val="24"/>
          <w:szCs w:val="24"/>
        </w:rPr>
        <w:t>七、</w:t>
      </w:r>
      <w:r>
        <w:rPr>
          <w:rFonts w:hint="eastAsia" w:ascii="宋体" w:hAnsi="宋体" w:cs="宋体"/>
          <w:bCs/>
          <w:sz w:val="24"/>
          <w:szCs w:val="24"/>
        </w:rPr>
        <w:t>询价响应文件接收截止及询价评审开始时</w:t>
      </w:r>
      <w:r>
        <w:rPr>
          <w:rFonts w:hint="eastAsia" w:ascii="宋体" w:hAnsi="宋体" w:cs="宋体"/>
          <w:bCs/>
          <w:color w:val="000000"/>
          <w:sz w:val="24"/>
          <w:szCs w:val="24"/>
        </w:rPr>
        <w:t>间：</w:t>
      </w:r>
      <w:r>
        <w:rPr>
          <w:rFonts w:hint="eastAsia" w:ascii="宋体" w:hAnsi="宋体" w:cs="宋体"/>
          <w:bCs/>
          <w:sz w:val="24"/>
          <w:szCs w:val="24"/>
        </w:rPr>
        <w:t xml:space="preserve"> </w:t>
      </w:r>
      <w:r>
        <w:rPr>
          <w:rFonts w:hint="eastAsia" w:ascii="宋体" w:hAnsi="宋体"/>
          <w:b/>
          <w:sz w:val="24"/>
          <w:szCs w:val="24"/>
        </w:rPr>
        <w:t>2018年5月</w:t>
      </w:r>
      <w:r>
        <w:rPr>
          <w:rFonts w:hint="eastAsia" w:ascii="宋体" w:hAnsi="宋体"/>
          <w:b/>
          <w:sz w:val="24"/>
          <w:szCs w:val="24"/>
          <w:lang w:val="en-US" w:eastAsia="zh-CN"/>
        </w:rPr>
        <w:t>18</w:t>
      </w:r>
      <w:r>
        <w:rPr>
          <w:rFonts w:hint="eastAsia" w:ascii="宋体" w:hAnsi="宋体"/>
          <w:b/>
          <w:sz w:val="24"/>
          <w:szCs w:val="24"/>
        </w:rPr>
        <w:t>日14时30分</w:t>
      </w:r>
      <w:r>
        <w:rPr>
          <w:rFonts w:hint="eastAsia" w:ascii="宋体" w:hAnsi="宋体"/>
          <w:sz w:val="24"/>
          <w:szCs w:val="24"/>
        </w:rPr>
        <w:t>（以开标室投影仪显示时间为准）</w:t>
      </w:r>
      <w:r>
        <w:rPr>
          <w:rFonts w:hint="eastAsia" w:ascii="宋体" w:hAnsi="宋体"/>
          <w:b/>
          <w:sz w:val="24"/>
          <w:szCs w:val="24"/>
        </w:rPr>
        <w:t>。</w:t>
      </w:r>
    </w:p>
    <w:p>
      <w:pPr>
        <w:snapToGrid w:val="0"/>
        <w:spacing w:line="480" w:lineRule="exact"/>
        <w:ind w:firstLine="480" w:firstLineChars="200"/>
        <w:outlineLvl w:val="1"/>
        <w:rPr>
          <w:rFonts w:hint="eastAsia" w:ascii="宋体" w:hAnsi="宋体" w:cs="宋体"/>
          <w:bCs/>
          <w:sz w:val="24"/>
          <w:szCs w:val="24"/>
        </w:rPr>
      </w:pPr>
      <w:r>
        <w:rPr>
          <w:rFonts w:hint="eastAsia" w:ascii="宋体" w:hAnsi="宋体" w:cs="宋体"/>
          <w:bCs/>
          <w:sz w:val="24"/>
          <w:szCs w:val="24"/>
        </w:rPr>
        <w:t>八、询价响应文件提交地址：南通市工农南路150号市政务中心裙楼5楼公共资源交易平台开标室（以开标当日电子屏显示的为准）。</w:t>
      </w:r>
    </w:p>
    <w:p>
      <w:pPr>
        <w:spacing w:line="480" w:lineRule="exact"/>
        <w:ind w:firstLine="480" w:firstLineChars="200"/>
        <w:rPr>
          <w:rFonts w:hint="eastAsia" w:ascii="宋体" w:hAnsi="宋体" w:cs="宋体"/>
          <w:sz w:val="24"/>
          <w:szCs w:val="24"/>
        </w:rPr>
      </w:pPr>
      <w:r>
        <w:rPr>
          <w:rFonts w:hint="eastAsia" w:ascii="宋体" w:hAnsi="宋体" w:cs="宋体"/>
          <w:sz w:val="24"/>
          <w:szCs w:val="24"/>
        </w:rPr>
        <w:t>九、联系方式</w:t>
      </w:r>
    </w:p>
    <w:p>
      <w:pPr>
        <w:widowControl/>
        <w:spacing w:line="480" w:lineRule="exact"/>
        <w:ind w:firstLine="480" w:firstLineChars="200"/>
        <w:jc w:val="left"/>
        <w:rPr>
          <w:rFonts w:ascii="宋体" w:hAnsi="宋体"/>
          <w:sz w:val="24"/>
          <w:szCs w:val="24"/>
        </w:rPr>
      </w:pPr>
      <w:r>
        <w:rPr>
          <w:rFonts w:hint="eastAsia" w:ascii="宋体" w:hAnsi="宋体"/>
          <w:sz w:val="24"/>
          <w:szCs w:val="24"/>
        </w:rPr>
        <w:t>采购单位：南通市儿童业余体育学校</w:t>
      </w:r>
    </w:p>
    <w:p>
      <w:pPr>
        <w:spacing w:line="480" w:lineRule="exact"/>
        <w:ind w:firstLine="480" w:firstLineChars="200"/>
        <w:rPr>
          <w:rFonts w:ascii="宋体" w:hAnsi="宋体" w:cs="宋体"/>
          <w:color w:val="000000"/>
          <w:sz w:val="24"/>
          <w:szCs w:val="24"/>
        </w:rPr>
      </w:pPr>
      <w:r>
        <w:rPr>
          <w:rFonts w:hint="eastAsia" w:ascii="宋体" w:hAnsi="宋体"/>
          <w:sz w:val="24"/>
          <w:szCs w:val="24"/>
        </w:rPr>
        <w:t>采购单位联系人：</w:t>
      </w:r>
      <w:r>
        <w:rPr>
          <w:rFonts w:hint="eastAsia" w:ascii="宋体" w:hAnsi="宋体" w:cs="宋体"/>
          <w:color w:val="000000"/>
          <w:sz w:val="24"/>
          <w:szCs w:val="24"/>
        </w:rPr>
        <w:t>徐校长        联系电话：</w:t>
      </w:r>
      <w:r>
        <w:rPr>
          <w:rFonts w:hint="eastAsia" w:ascii="宋体" w:hAnsi="宋体"/>
          <w:sz w:val="24"/>
          <w:szCs w:val="24"/>
        </w:rPr>
        <w:t>0513-85062628</w:t>
      </w:r>
    </w:p>
    <w:p>
      <w:pPr>
        <w:widowControl/>
        <w:spacing w:line="480" w:lineRule="exact"/>
        <w:ind w:firstLine="480" w:firstLineChars="200"/>
        <w:jc w:val="left"/>
        <w:rPr>
          <w:rFonts w:ascii="宋体" w:hAnsi="宋体"/>
          <w:sz w:val="24"/>
          <w:szCs w:val="24"/>
        </w:rPr>
      </w:pPr>
      <w:r>
        <w:rPr>
          <w:rFonts w:hint="eastAsia" w:ascii="宋体" w:hAnsi="宋体"/>
          <w:sz w:val="24"/>
          <w:szCs w:val="24"/>
        </w:rPr>
        <w:t>代理机构：江苏方桂圆工程项目管理有限公司</w:t>
      </w:r>
    </w:p>
    <w:p>
      <w:pPr>
        <w:spacing w:line="480" w:lineRule="exact"/>
        <w:ind w:firstLine="480" w:firstLineChars="200"/>
        <w:rPr>
          <w:rFonts w:ascii="宋体" w:hAnsi="宋体"/>
          <w:sz w:val="24"/>
          <w:szCs w:val="24"/>
        </w:rPr>
      </w:pPr>
      <w:r>
        <w:rPr>
          <w:rFonts w:hint="eastAsia" w:ascii="宋体" w:hAnsi="宋体"/>
          <w:sz w:val="24"/>
          <w:szCs w:val="24"/>
        </w:rPr>
        <w:t>地址：南通市世纪大道18号恒隆国际A座7楼</w:t>
      </w:r>
    </w:p>
    <w:p>
      <w:pPr>
        <w:spacing w:line="480" w:lineRule="exact"/>
        <w:ind w:firstLine="480" w:firstLineChars="200"/>
        <w:rPr>
          <w:rFonts w:ascii="宋体" w:hAnsi="宋体"/>
          <w:sz w:val="24"/>
          <w:szCs w:val="24"/>
        </w:rPr>
      </w:pPr>
      <w:r>
        <w:rPr>
          <w:rFonts w:hint="eastAsia" w:ascii="宋体" w:hAnsi="宋体"/>
          <w:sz w:val="24"/>
          <w:szCs w:val="24"/>
        </w:rPr>
        <w:t>联系人：李艳梅              联系电话：0513-55886288</w:t>
      </w:r>
    </w:p>
    <w:p>
      <w:pPr>
        <w:spacing w:line="480" w:lineRule="exact"/>
        <w:ind w:firstLine="480" w:firstLineChars="200"/>
        <w:rPr>
          <w:rFonts w:ascii="宋体" w:hAnsi="宋体"/>
          <w:sz w:val="24"/>
          <w:szCs w:val="24"/>
        </w:rPr>
      </w:pPr>
      <w:r>
        <w:rPr>
          <w:rFonts w:hint="eastAsia" w:ascii="宋体" w:hAnsi="宋体"/>
          <w:sz w:val="24"/>
          <w:szCs w:val="24"/>
        </w:rPr>
        <w:t>邮箱号码：</w:t>
      </w:r>
      <w:r>
        <w:fldChar w:fldCharType="begin"/>
      </w:r>
      <w:r>
        <w:instrText xml:space="preserve"> HYPERLINK "mailto:fgyjszx2@163.com" </w:instrText>
      </w:r>
      <w:r>
        <w:fldChar w:fldCharType="separate"/>
      </w:r>
      <w:r>
        <w:rPr>
          <w:rStyle w:val="3"/>
          <w:rFonts w:hint="eastAsia" w:ascii="宋体" w:hAnsi="宋体"/>
          <w:sz w:val="24"/>
          <w:szCs w:val="24"/>
        </w:rPr>
        <w:t>fgyjszx2@163.com</w:t>
      </w:r>
      <w:r>
        <w:rPr>
          <w:rFonts w:hint="eastAsia" w:ascii="宋体" w:hAnsi="宋体"/>
          <w:sz w:val="24"/>
          <w:szCs w:val="24"/>
        </w:rPr>
        <w:fldChar w:fldCharType="end"/>
      </w:r>
    </w:p>
    <w:p/>
    <w:p>
      <w:pPr>
        <w:ind w:firstLine="4800" w:firstLineChars="2000"/>
        <w:rPr>
          <w:rFonts w:hint="eastAsia" w:ascii="宋体" w:hAnsi="宋体"/>
          <w:sz w:val="24"/>
          <w:szCs w:val="24"/>
          <w:lang w:eastAsia="zh-CN"/>
        </w:rPr>
      </w:pPr>
      <w:r>
        <w:rPr>
          <w:rFonts w:hint="eastAsia" w:ascii="宋体" w:hAnsi="宋体"/>
          <w:sz w:val="24"/>
          <w:szCs w:val="24"/>
          <w:lang w:eastAsia="zh-CN"/>
        </w:rPr>
        <w:t>南通市儿童业余体育学校</w:t>
      </w:r>
    </w:p>
    <w:p>
      <w:pPr>
        <w:ind w:firstLine="5520" w:firstLineChars="2300"/>
        <w:rPr>
          <w:rFonts w:hint="eastAsia" w:ascii="宋体" w:hAnsi="宋体"/>
          <w:sz w:val="24"/>
          <w:szCs w:val="24"/>
          <w:lang w:val="en-US" w:eastAsia="zh-CN"/>
        </w:rPr>
      </w:pPr>
      <w:r>
        <w:rPr>
          <w:rFonts w:hint="eastAsia" w:ascii="宋体" w:hAnsi="宋体"/>
          <w:sz w:val="24"/>
          <w:szCs w:val="24"/>
          <w:lang w:val="en-US" w:eastAsia="zh-CN"/>
        </w:rPr>
        <w:t>2018年5月15</w:t>
      </w:r>
      <w:bookmarkStart w:id="2" w:name="_GoBack"/>
      <w:bookmarkEnd w:id="2"/>
      <w:r>
        <w:rPr>
          <w:rFonts w:hint="eastAsia" w:ascii="宋体" w:hAnsi="宋体"/>
          <w:sz w:val="24"/>
          <w:szCs w:val="24"/>
          <w:lang w:val="en-US" w:eastAsia="zh-CN"/>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2E0C4"/>
    <w:multiLevelType w:val="singleLevel"/>
    <w:tmpl w:val="9BF2E0C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697E7A"/>
    <w:rsid w:val="02A31113"/>
    <w:rsid w:val="46697E7A"/>
    <w:rsid w:val="4D9E0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2018-04-28T09:48:00Z</dcterms:created>
  <dc:creator>gt2017020601</dc:creator>
  <cp:lastModifiedBy>gt2017020601</cp:lastModifiedBy>
  <cp:lastPrinted>2018-04-28T09:49:00Z</cp:lastPrinted>
  <dcterms:modified xsi:type="dcterms:W3CDTF">2018-05-14T06:57:57Z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